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month of July, 2018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001-36433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GasLog Partners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GasLog Monaco S.A.M.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Gildo Pastor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Rue du Gabian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MC 98000, Monaco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Form 20-F x</w:t>
        <w:tab/>
        <w:t>Form 40-F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Report on Form 6-K/A amends the Report on Form 6-K filed with the Securities and Exchange Commission on April 10, 2018 (the “Report”) by GasLog Partners LP (the “Company”) solely to remove the language that incorporated by reference the Report into the Company’s Registration Statements on Form F-3 (Registration No. 333-220736) and Form S-8 (Registration No. 333-203139) (collectively, the “Registration Statements”). No other changes have been made to the Report.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on Form 6-K/A shall not be deemed to be incorporated by reference into the Registration Statements.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July 20, 2018</w:t>
      </w:r>
    </w:p>
    <w:p>
      <w:pPr>
        <w:spacing w:after="0" w:line="221"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9" w:lineRule="exact"/>
        <w:rPr>
          <w:sz w:val="24"/>
          <w:szCs w:val="24"/>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Andrew J. Orekar</w:t>
      </w:r>
    </w:p>
    <w:p>
      <w:pPr>
        <w:spacing w:after="0" w:line="27" w:lineRule="exact"/>
        <w:rPr>
          <w:sz w:val="24"/>
          <w:szCs w:val="24"/>
          <w:color w:val="auto"/>
        </w:rPr>
      </w:pPr>
    </w:p>
    <w:tbl>
      <w:tblPr>
        <w:tblLayout w:type="fixed"/>
        <w:tblInd w:w="618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Andrew J. Orekar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2019-12-08T10:31:35Z</dcterms:created>
  <dcterms:modified xsi:type="dcterms:W3CDTF">2019-12-08T10:31:35Z</dcterms:modified>
</cp:coreProperties>
</file>